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BFC" w:rsidRPr="00833BFC" w:rsidRDefault="00833BFC" w:rsidP="00833BFC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33B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FC" w:rsidRPr="00833BFC" w:rsidRDefault="00833BFC" w:rsidP="0083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3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3BFC" w:rsidRPr="00833BFC" w:rsidRDefault="00833BFC" w:rsidP="0083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Полетаевского</w:t>
      </w:r>
      <w:proofErr w:type="spellEnd"/>
      <w:r w:rsidRPr="0083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33BFC" w:rsidRPr="00833BFC" w:rsidRDefault="00833BFC" w:rsidP="00833B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833BFC" w:rsidRPr="00833BFC" w:rsidRDefault="00833BFC" w:rsidP="00833BF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BFC" w:rsidRPr="00833BFC" w:rsidRDefault="00833BFC" w:rsidP="00833B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833BFC" w:rsidRPr="00833BFC" w:rsidRDefault="00833BFC" w:rsidP="00833B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Полетаево</w:t>
      </w:r>
    </w:p>
    <w:p w:rsidR="00833BFC" w:rsidRPr="00833BFC" w:rsidRDefault="00833BFC" w:rsidP="00833B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</w:t>
      </w:r>
      <w:proofErr w:type="gramStart"/>
      <w:r w:rsidRPr="00833BFC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83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программе «Противодействие коррупции в</w:t>
      </w:r>
      <w:r w:rsidR="0083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Полетаевском</w:t>
      </w:r>
      <w:proofErr w:type="spellEnd"/>
      <w:r w:rsidR="00833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8B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1 - 202</w:t>
      </w:r>
      <w:r w:rsidR="008B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2C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плане</w:t>
      </w:r>
      <w:r w:rsidR="0009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ее реализации</w:t>
      </w: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90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190A" w:rsidRPr="0009190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соответствии с Указом Президента Российской Федерации от 01.04.2016 № 147 «О Национальном плане противодействия</w:t>
      </w:r>
      <w:r w:rsidR="0009190A" w:rsidRPr="00091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коррупции </w:t>
      </w:r>
      <w:r w:rsidR="0009190A" w:rsidRPr="0009190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на 2016 – 2017 годы»,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="0009190A" w:rsidRPr="00091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коррупции»</w:t>
      </w:r>
      <w:r w:rsidR="0009190A" w:rsidRPr="0009190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="0009190A" w:rsidRPr="0009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 руководствуясь Уставом муниципального образования </w:t>
      </w:r>
      <w:proofErr w:type="spellStart"/>
      <w:r w:rsidR="00091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="0009190A" w:rsidRPr="0009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C102E" w:rsidRPr="0062024A" w:rsidRDefault="003C102E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BA6FD0" w:rsidRDefault="003C102E" w:rsidP="00B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024A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«Пр</w:t>
      </w:r>
      <w:r w:rsidR="00F36DA9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отиводействия коррупции в </w:t>
      </w:r>
      <w:proofErr w:type="spellStart"/>
      <w:r w:rsidR="00F36DA9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Полетаевском</w:t>
      </w:r>
      <w:proofErr w:type="spellEnd"/>
      <w:r w:rsidR="00F36DA9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2021 - 2023 годы» согласно приложению</w:t>
      </w:r>
      <w:r w:rsidR="00BA6FD0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6FD0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24A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FD0" w:rsidRPr="00BA6FD0" w:rsidRDefault="003C102E" w:rsidP="00B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6FD0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муниципальной </w:t>
      </w:r>
      <w:proofErr w:type="gramStart"/>
      <w:r w:rsidR="00BA6FD0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«</w:t>
      </w:r>
      <w:proofErr w:type="gramEnd"/>
      <w:r w:rsidR="00BA6FD0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ротиводействие коррупции в </w:t>
      </w:r>
      <w:proofErr w:type="spellStart"/>
      <w:r w:rsid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Полетаевском</w:t>
      </w:r>
      <w:proofErr w:type="spellEnd"/>
      <w:r w:rsid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FD0" w:rsidRPr="00BA6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на 2021-2023 годы»  согласно приложению № 2.</w:t>
      </w:r>
    </w:p>
    <w:p w:rsidR="00F36DA9" w:rsidRPr="00F36DA9" w:rsidRDefault="003C102E" w:rsidP="003C1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="0062024A"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6DA9" w:rsidRPr="00F36DA9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F36DA9" w:rsidRPr="00F36DA9">
        <w:rPr>
          <w:rFonts w:ascii="Times New Roman" w:eastAsia="Calibri" w:hAnsi="Times New Roman" w:cs="Times New Roman"/>
          <w:sz w:val="28"/>
          <w:szCs w:val="28"/>
        </w:rPr>
        <w:t>Полетаевского</w:t>
      </w:r>
      <w:proofErr w:type="spellEnd"/>
      <w:r w:rsidR="00F36DA9" w:rsidRPr="00F36DA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F36DA9" w:rsidRPr="00F36DA9" w:rsidRDefault="003C102E" w:rsidP="00F36D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</w:t>
      </w:r>
      <w:r w:rsidR="00F36DA9" w:rsidRPr="00F36DA9">
        <w:rPr>
          <w:rFonts w:ascii="Times New Roman" w:eastAsia="Calibri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62024A" w:rsidRPr="0062024A" w:rsidRDefault="0062024A" w:rsidP="00F3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DA9" w:rsidRDefault="00F36DA9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24A" w:rsidRPr="0062024A" w:rsidRDefault="002C05CF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F36DA9">
        <w:rPr>
          <w:rFonts w:ascii="Times New Roman" w:eastAsia="Times New Roman" w:hAnsi="Times New Roman" w:cs="Times New Roman"/>
          <w:sz w:val="28"/>
          <w:szCs w:val="28"/>
          <w:lang w:eastAsia="ru-RU"/>
        </w:rPr>
        <w:t>Е.Я.Лаврова</w:t>
      </w:r>
      <w:proofErr w:type="spellEnd"/>
    </w:p>
    <w:p w:rsidR="0067455B" w:rsidRDefault="0067455B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DA9" w:rsidRDefault="00F36DA9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6AB" w:rsidRDefault="00F336AB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6AB" w:rsidRDefault="00F336AB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6AB" w:rsidRDefault="00F336AB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DA9" w:rsidRDefault="00F36DA9" w:rsidP="003C1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72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62024A" w:rsidRPr="0062024A" w:rsidRDefault="00F36DA9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___________2</w:t>
      </w:r>
      <w:r w:rsidR="00F3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021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______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64A" w:rsidRPr="0062024A" w:rsidRDefault="00F5164A" w:rsidP="002C0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 коррупции в</w:t>
      </w:r>
      <w:r w:rsidR="00F3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Полетаевском</w:t>
      </w:r>
      <w:proofErr w:type="spellEnd"/>
      <w:r w:rsidR="00F3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коррупции в</w:t>
      </w:r>
      <w:r w:rsidR="00F3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Полетаевском</w:t>
      </w:r>
      <w:proofErr w:type="spellEnd"/>
      <w:r w:rsidR="00F3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466"/>
      </w:tblGrid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466" w:type="dxa"/>
          </w:tcPr>
          <w:p w:rsidR="0062024A" w:rsidRPr="0062024A" w:rsidRDefault="00F36DA9" w:rsidP="0062024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</w:tcPr>
          <w:p w:rsidR="0062024A" w:rsidRPr="0062024A" w:rsidRDefault="002F650D" w:rsidP="0067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коррупции, устранение причин ее возникновения, повышение эффективности координации антикоррупционной деятельности</w:t>
            </w:r>
            <w:r w:rsidR="00766D5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DA9"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 w:rsidR="00F36D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>, институтов гражданского общества и граждан, повышение эффективности противодейс</w:t>
            </w:r>
            <w:r w:rsidR="00766D57">
              <w:rPr>
                <w:rFonts w:ascii="Times New Roman" w:hAnsi="Times New Roman" w:cs="Times New Roman"/>
                <w:sz w:val="28"/>
                <w:szCs w:val="28"/>
              </w:rPr>
              <w:t xml:space="preserve">твия коррупции в администрации </w:t>
            </w:r>
            <w:proofErr w:type="spellStart"/>
            <w:r w:rsidR="00F36DA9"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 w:rsidR="00F36D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466" w:type="dxa"/>
          </w:tcPr>
          <w:p w:rsidR="007F1113" w:rsidRPr="005A58F7" w:rsidRDefault="0062024A" w:rsidP="007F11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      </w:r>
          </w:p>
          <w:p w:rsidR="007F1113" w:rsidRPr="005A58F7" w:rsidRDefault="007F1113" w:rsidP="007F11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58F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правосознания;</w:t>
            </w:r>
          </w:p>
          <w:p w:rsidR="0062024A" w:rsidRPr="00C82562" w:rsidRDefault="007F1113" w:rsidP="00C82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</w:t>
            </w:r>
            <w:r w:rsidR="00C82562">
              <w:rPr>
                <w:rFonts w:ascii="Times New Roman" w:hAnsi="Times New Roman" w:cs="Times New Roman"/>
                <w:sz w:val="28"/>
                <w:szCs w:val="28"/>
              </w:rPr>
              <w:t>юридических лиц.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466" w:type="dxa"/>
          </w:tcPr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FD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</w:t>
            </w:r>
            <w:proofErr w:type="spellStart"/>
            <w:r w:rsidR="0025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25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ведомственных правовых актов в сфере противодействия коррупции, приведенных в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соответствие с законодательством Российской Федерации по итогам мониторинга </w:t>
            </w:r>
            <w:proofErr w:type="spellStart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по требованию органов прокуратуры, процентов от общего количества принятых нормативных правовых актов Челябинской области и ведомственных правовых актов в сфере противодействия коррупции;</w:t>
            </w:r>
          </w:p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антикоррупционной направленности, опубликованных на официальных сайтах органов местного самоуправления </w:t>
            </w:r>
            <w:proofErr w:type="spellStart"/>
            <w:r w:rsidR="0025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25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единиц;</w:t>
            </w:r>
          </w:p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поступивших обращений граждан, содержащих информацию о фактах коррупции и переданных для рассмотрения в органы прокуратуры, процентов от общего количества обращений граждан, содержащих информацию о фактах коррупции;</w:t>
            </w:r>
          </w:p>
          <w:p w:rsidR="00F010E1" w:rsidRDefault="00FD30BB" w:rsidP="00F0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муниципальных служащих, лиц, замещающих муниципальные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10E1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применяющих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интересов, процентов;</w:t>
            </w:r>
          </w:p>
          <w:p w:rsidR="00F010E1" w:rsidRPr="007F1113" w:rsidRDefault="00FD30BB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служащих, лиц, замещающих муниципальные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10E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характера, в случаях, предусмотренных законодательством, процентов;</w:t>
            </w:r>
          </w:p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служащих, лиц, замещающих муниципальные должности, прошедших профессиональную переподготовку и повышение квалификации по программам антикоррупционной направленности, человек;</w:t>
            </w:r>
          </w:p>
          <w:p w:rsidR="0062024A" w:rsidRPr="0062024A" w:rsidRDefault="00B21B12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служащих (лиц, замещающих муниципальные должности), впервые поступивших на муниципальную службу, прошедших профессиональное обучение, предусматривающее формирование у обучающихся компетенции, позволяющей выработать нетерпимое отношение к коррупционному поведению и содействовать пресеч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ению такого поведения, человек;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466" w:type="dxa"/>
          </w:tcPr>
          <w:p w:rsidR="002C05CF" w:rsidRDefault="002C05CF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466" w:type="dxa"/>
          </w:tcPr>
          <w:p w:rsidR="00FD30BB" w:rsidRPr="00FD30BB" w:rsidRDefault="00FD30BB" w:rsidP="00FD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2024A" w:rsidRPr="0062024A" w:rsidRDefault="00FD30BB" w:rsidP="00FD3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0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 сельского поселения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программы </w:t>
            </w:r>
          </w:p>
        </w:tc>
        <w:tc>
          <w:tcPr>
            <w:tcW w:w="7466" w:type="dxa"/>
          </w:tcPr>
          <w:p w:rsid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B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</w:t>
            </w:r>
            <w:proofErr w:type="spellStart"/>
            <w:r w:rsidR="00D8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D8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ведомственных правовых актов в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сфере противодействия коррупции, приведенных в соответствие с законодательством Российской Федерации по итогам мониторинга </w:t>
            </w:r>
            <w:proofErr w:type="spellStart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по требованию о</w:t>
            </w:r>
            <w:r w:rsidR="00F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рганов прокуратуры, - </w:t>
            </w:r>
            <w:r w:rsidR="00DB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</w:t>
            </w:r>
            <w:r w:rsidR="00F5164A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1113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(2022 год – не более 10</w:t>
            </w:r>
            <w:r w:rsidR="00F5164A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2023 год – не более 10)</w:t>
            </w:r>
            <w:r w:rsidR="00F5164A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  <w:r w:rsidR="00F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принятых нормативных правовых актов </w:t>
            </w:r>
            <w:proofErr w:type="spellStart"/>
            <w:r w:rsidR="00D8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D8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ведомственных правовых актов в сфере противодействия коррупции;</w:t>
            </w:r>
          </w:p>
          <w:p w:rsidR="00C82562" w:rsidRPr="007F1113" w:rsidRDefault="00C82562" w:rsidP="00C8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антикоррупционной направленности, опубликованных на официальных сайтах органов местного самоуправления </w:t>
            </w:r>
            <w:proofErr w:type="spellStart"/>
            <w:r w:rsidR="00D8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D8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</w:t>
            </w:r>
            <w:r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 </w:t>
            </w:r>
            <w:r w:rsidR="00F5164A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(2022 год – не менее 15, 2023 год – не менее 20) </w:t>
            </w:r>
            <w:r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1113" w:rsidRPr="007F1113" w:rsidRDefault="00C8256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B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поступивших обращений граждан, содержащих информацию о фактах коррупции и переданных для рассмотрения в органы прокуратуры, - </w:t>
            </w:r>
            <w:r w:rsidR="007F1113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процентов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обращений граждан, содержащих информацию о фактах коррупции;</w:t>
            </w:r>
          </w:p>
          <w:p w:rsidR="00F010E1" w:rsidRDefault="00DB0E80" w:rsidP="00F0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муниципальных служащих, лиц, замещающих муниципальные </w:t>
            </w:r>
            <w:proofErr w:type="gramStart"/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0E1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применяющих</w:t>
            </w:r>
            <w:proofErr w:type="gramEnd"/>
            <w:r w:rsidR="00F010E1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интересов, </w:t>
            </w:r>
            <w:r w:rsidR="00F010E1" w:rsidRPr="00EA327C">
              <w:rPr>
                <w:rFonts w:ascii="Times New Roman" w:hAnsi="Times New Roman" w:cs="Times New Roman"/>
                <w:sz w:val="28"/>
                <w:szCs w:val="28"/>
              </w:rPr>
              <w:t>100 процентов;</w:t>
            </w:r>
          </w:p>
          <w:p w:rsidR="00F010E1" w:rsidRPr="007F1113" w:rsidRDefault="00DB0E80" w:rsidP="00F0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муниципальных служащих, лиц, замещающих муниципальные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0E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характера, в случаях, предусмотренных законодательством, </w:t>
            </w:r>
            <w:r w:rsidR="00F010E1" w:rsidRPr="00EA327C">
              <w:rPr>
                <w:rFonts w:ascii="Times New Roman" w:hAnsi="Times New Roman" w:cs="Times New Roman"/>
                <w:sz w:val="28"/>
                <w:szCs w:val="28"/>
              </w:rPr>
              <w:t>100 процентов</w:t>
            </w:r>
            <w:r w:rsidR="00F010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1113" w:rsidRPr="007F1113" w:rsidRDefault="00C8256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служащих, лиц, замещающих муниципальные должности, прошедших профессиональную переподготовку и повышение квалификации по программам антикоррупционной направленности, - </w:t>
            </w:r>
            <w:r w:rsidR="007F1113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F1113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62024A" w:rsidRPr="0062024A" w:rsidRDefault="00C82562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 (лиц, замещающих муниципальные должности), впервые поступивших на муниципальную службу, прошедших профессиональное обучение, предусматривающее формирование у обучающихся компетенции, позволяющей выработать нетерпимое отношение к коррупционному поведению и содействовать пресечению такого поведения - </w:t>
            </w:r>
            <w:r w:rsidR="007F1113"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CF" w:rsidRDefault="002C05CF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CF" w:rsidRDefault="002C05CF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4A" w:rsidRPr="0062024A" w:rsidRDefault="00F516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I. СОДЕРЖАНИЕ ПРОБЛЕМЫ И ОБОСНОВАНИЕ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к государственным институтам</w:t>
      </w: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Этим обусловлена высокая актуальность рассматриваемой проблемы: коррупция по-прежнему приводит к масштабному вытеснению граждан из сферы бесплатных обязательных государственных услуг, прежде всего в области имущественных отношений, образования, социальной защиты населения, медицинского обслуживания населения, что в свою очередь приводит к массовым нарушениям конституционных прав граждан.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противодействия коррупции по-прежнему сохраняются следующие проблемы: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1) недостаточность нормативной правовой и организационной базы для осуществления противодействия и профилактики коррупции в отдельных случаях;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2) сложности в распознавании коррупции, а также отсутствие нетерпимо</w:t>
      </w:r>
      <w:r w:rsidR="00F51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к ее проявлениям у граждан и </w:t>
      </w: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служащих;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3) наличие возможности использования муниципальными служащими служебного положения и административных ресурсов в личных целях;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4) недостаточный уровень антикоррупционной компетентности лиц, уполномоченных на профилактику коррупционных и иных правонарушений;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5) высокий риск совершения коррупционных и иных правонарушений в сфере муниципальных закупок;</w:t>
      </w:r>
    </w:p>
    <w:p w:rsidR="002F650D" w:rsidRDefault="008120A3" w:rsidP="0081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="00C82562"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населения.</w:t>
      </w:r>
    </w:p>
    <w:p w:rsidR="002F650D" w:rsidRPr="005A58F7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F7">
        <w:rPr>
          <w:rFonts w:ascii="Times New Roman" w:hAnsi="Times New Roman" w:cs="Times New Roman"/>
          <w:sz w:val="28"/>
          <w:szCs w:val="28"/>
        </w:rPr>
        <w:t>В то же время масштаб коррупции требует проведения специальных мероприятий, направленных на ее минимизацию, а также устранение в комплексе причин и условий, способствующих проявлению коррупции непосредственно в</w:t>
      </w:r>
      <w:r w:rsidR="001754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80257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D802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8F7">
        <w:rPr>
          <w:rFonts w:ascii="Times New Roman" w:hAnsi="Times New Roman" w:cs="Times New Roman"/>
          <w:sz w:val="28"/>
          <w:szCs w:val="28"/>
        </w:rPr>
        <w:t>. Мероприятия указанной подпрограммы направлены на эффективное устранение указанных причин.</w:t>
      </w:r>
    </w:p>
    <w:p w:rsidR="00C82562" w:rsidRDefault="00C82562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ОСНОВНЫЕ ЦЕЛИ И ЗАДАЧИ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Цел</w:t>
      </w:r>
      <w:r w:rsidR="00F5164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 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снижение уровня коррупции, устранение причин ее возникновения, повышение эффективности координации антикоррупционной деятельности </w:t>
      </w:r>
      <w:r w:rsidR="00175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164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5A16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650D" w:rsidRPr="005A58F7">
        <w:rPr>
          <w:rFonts w:ascii="Times New Roman" w:hAnsi="Times New Roman" w:cs="Times New Roman"/>
          <w:sz w:val="28"/>
          <w:szCs w:val="28"/>
        </w:rPr>
        <w:t>, институтов гражданского общества и граждан, повышение эффективности противодействия коррупции</w:t>
      </w:r>
      <w:r w:rsidR="0017548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64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5A16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</w:t>
      </w:r>
      <w:r w:rsidR="002F650D">
        <w:rPr>
          <w:rFonts w:ascii="Times New Roman" w:hAnsi="Times New Roman" w:cs="Times New Roman"/>
          <w:sz w:val="28"/>
          <w:szCs w:val="28"/>
        </w:rPr>
        <w:t>ях</w:t>
      </w: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Программы:</w:t>
      </w:r>
    </w:p>
    <w:p w:rsidR="002F650D" w:rsidRPr="005A58F7" w:rsidRDefault="002F650D" w:rsidP="002F6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4A">
        <w:rPr>
          <w:rFonts w:ascii="Times New Roman" w:eastAsia="Calibri" w:hAnsi="Times New Roman" w:cs="Times New Roman"/>
          <w:sz w:val="28"/>
          <w:szCs w:val="28"/>
        </w:rPr>
        <w:t>-</w:t>
      </w:r>
      <w:r w:rsidRPr="005A58F7">
        <w:rPr>
          <w:rFonts w:ascii="Times New Roman" w:hAnsi="Times New Roman" w:cs="Times New Roman"/>
          <w:sz w:val="28"/>
          <w:szCs w:val="28"/>
        </w:rPr>
        <w:t xml:space="preserve"> систематизация и актуализация нормативной правовой базы по вопросам </w:t>
      </w:r>
      <w:r w:rsidRPr="005A58F7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</w:r>
    </w:p>
    <w:p w:rsidR="002F650D" w:rsidRPr="005A58F7" w:rsidRDefault="002F650D" w:rsidP="002F6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8F7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правосознания;</w:t>
      </w:r>
    </w:p>
    <w:p w:rsidR="0062024A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8F7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</w:t>
      </w:r>
      <w:r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2F650D" w:rsidRPr="0062024A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90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III. СРОКИ И ЭТАПЫ РЕАЛИЗАЦИИ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</w:t>
      </w:r>
      <w:r w:rsidR="002F6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осуществляется в течение 2021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2F65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7E7A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4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ПЛАН </w:t>
      </w:r>
      <w:proofErr w:type="gramStart"/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7E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89" w:rsidRDefault="00934A89" w:rsidP="0048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содержит перечень мер по противодействию коррупции в</w:t>
      </w:r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Полетаевском</w:t>
      </w:r>
      <w:proofErr w:type="spellEnd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мероприятий Программы про</w:t>
      </w:r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тиводействия коррупции в  </w:t>
      </w:r>
      <w:proofErr w:type="spellStart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Полетаевском</w:t>
      </w:r>
      <w:proofErr w:type="spellEnd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противодействия коррупции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Полетаевсом</w:t>
      </w:r>
      <w:proofErr w:type="spellEnd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не является исчерпывающим, может изменяться, уточняться и дополняться, что оформляется соответствующи</w:t>
      </w:r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постановлением администрации </w:t>
      </w:r>
      <w:proofErr w:type="spellStart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="005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в 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рограмму.</w:t>
      </w:r>
    </w:p>
    <w:p w:rsidR="002C05CF" w:rsidRDefault="002C05CF" w:rsidP="00F51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98" w:rsidRPr="00230098" w:rsidRDefault="00230098" w:rsidP="007E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РЕСУРСНОЕ ОБЕСПЕЧЕНИЕ МУНИЦИПАЛЬНОЙ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7548F" w:rsidRPr="007E7AA8" w:rsidRDefault="00051D5D" w:rsidP="007E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осуществляется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17548F" w:rsidRPr="00FD30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17548F" w:rsidRPr="00FD30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="001754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рганизацию</w:t>
      </w:r>
      <w:r w:rsidRPr="005A58F7">
        <w:rPr>
          <w:rFonts w:ascii="Times New Roman" w:hAnsi="Times New Roman" w:cs="Times New Roman"/>
          <w:sz w:val="28"/>
          <w:szCs w:val="28"/>
        </w:rPr>
        <w:t xml:space="preserve"> ежегодного повышения квалификации муниципальных служащих, лиц, замещающих муниципальные должности,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, а также о</w:t>
      </w:r>
      <w:r w:rsidRPr="005A58F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8F7">
        <w:rPr>
          <w:rFonts w:ascii="Times New Roman" w:hAnsi="Times New Roman" w:cs="Times New Roman"/>
          <w:sz w:val="28"/>
          <w:szCs w:val="28"/>
        </w:rPr>
        <w:t xml:space="preserve"> обучения по образовательным программам в области противодействия коррупции лиц, впервые поступивших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58F7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98" w:rsidRPr="0062024A" w:rsidRDefault="00230098" w:rsidP="007E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934A89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</w:t>
      </w:r>
      <w:r w:rsidR="00230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024A"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УПРАВЛЕНИЯ И МЕХАНИЗМ</w:t>
      </w:r>
      <w:r w:rsidR="005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4A"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230098" w:rsidRPr="00051D5D" w:rsidRDefault="007E7AA8" w:rsidP="007E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098" w:rsidRP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и оперативный контро</w:t>
      </w:r>
      <w:r w:rsid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 ее реализацией обеспечивае</w:t>
      </w:r>
      <w:r w:rsidR="00230098" w:rsidRP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ответственным исполнителем </w:t>
      </w:r>
      <w:r w:rsid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– администрации</w:t>
      </w:r>
      <w:r w:rsidR="00230098" w:rsidRP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5AF" w:rsidRP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="005365AF" w:rsidRP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0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051D5D" w:rsidRPr="000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</w:t>
      </w:r>
      <w:r w:rsidR="000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51D5D" w:rsidRPr="000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 w:rsidR="000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99" w:rsidRDefault="00AD5B99" w:rsidP="00AD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22" w:rsidRDefault="00E85C22" w:rsidP="00AD5B9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85C22" w:rsidSect="003C102E">
          <w:headerReference w:type="default" r:id="rId8"/>
          <w:pgSz w:w="11907" w:h="16840" w:code="9"/>
          <w:pgMar w:top="0" w:right="851" w:bottom="851" w:left="1418" w:header="0" w:footer="0" w:gutter="0"/>
          <w:cols w:space="720"/>
          <w:titlePg/>
          <w:docGrid w:linePitch="299"/>
        </w:sectPr>
      </w:pPr>
    </w:p>
    <w:p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7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противодействия коррупции</w:t>
      </w:r>
    </w:p>
    <w:p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Полетаевском</w:t>
      </w:r>
      <w:proofErr w:type="spellEnd"/>
      <w:r w:rsidR="00DC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03D" w:rsidRDefault="006D08BF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B7303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03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7207C4" w:rsidRDefault="007207C4" w:rsidP="00720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C4" w:rsidRDefault="007207C4" w:rsidP="00720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C4" w:rsidRPr="007207C4" w:rsidRDefault="007207C4" w:rsidP="007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72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 в администрации</w:t>
      </w:r>
      <w:r w:rsidRPr="0072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2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Полетаевского</w:t>
      </w:r>
      <w:proofErr w:type="spellEnd"/>
      <w:r w:rsidRPr="0072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Сосновского муниципального района на 2021 – 2023 годы</w:t>
      </w:r>
    </w:p>
    <w:p w:rsidR="007207C4" w:rsidRPr="007207C4" w:rsidRDefault="007207C4" w:rsidP="007207C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8001"/>
        <w:gridCol w:w="2126"/>
        <w:gridCol w:w="3827"/>
      </w:tblGrid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 (годы)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правовых и организационных мер,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направленных на противодействие коррупции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администрации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администрации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антикоррупционной экспертизы муниципальных правовых актов, принимаемых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главой 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proofErr w:type="gram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 и Советом депутатов 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поселения, а также их проектов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администрации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администрации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исполнения законодательных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  в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2021- 2023,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 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органов,  органов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государственной власти субъектов РФ, муниципальных правовых актов, а также в целях реализации решений Конституционного Суда РФ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 правовых актов, регулирующих вопросы противодействия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администрации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Доведение до лиц, замещающих должности муниципальной службы в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сельского поселения положений законодательства Российской Федерации о противодействии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представлению сведений о доходах, расходах, имуществе и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обязательствах  имущественного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  соблюдением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лицами, замещающими муниципальные должности 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 и муниципальными служащими , замещающими должности муниципальной службы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( далее-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поселения,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  мер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поселения,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муниципальными служащими обязанности уведомлять представителя нанимателя о случаях 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поселения,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соблюдения муниципальными служащими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Кодекса этики и служебного поведения муниципальных служащих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 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поселения,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ограничений и запретов, связанных с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прохождением  муниципальной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  обучения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ведения личных дел лиц, замещающих муниципальные должности, и муниципальных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 ,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в части контроля за актуализацией сведений, содержащихся в анкетах, предоставляемых при назначении на 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2.13.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использования с 1  января 2021 года при заполнении справок о доходах,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 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доходах.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поселения,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proofErr w:type="spellStart"/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сельского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  совершению коррупционных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Противодействие коррупции в сфере закупок товаров, работ,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требований Федерального </w:t>
            </w:r>
            <w:hyperlink r:id="rId9" w:history="1">
              <w:r w:rsidRPr="007207C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закона</w:t>
              </w:r>
            </w:hyperlink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от 05.04.2013 № 44-ФЗ «О контрактной системе в сфере закупок 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результативности использования бюджетных средств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  осуществлении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 товаров, работ, услуг для обеспечения муниципальных нужд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путем конкурсов и аукционов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Экономист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05E01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7207C4"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возможности заключения договоров аренды муниципального недвижимого имущества;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приватизации муниципального имущества, их результатах;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бухгалтер, экономист,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 администрации</w:t>
            </w:r>
            <w:proofErr w:type="gramEnd"/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антикоррупционного образования и пропаганды,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нетерпимого отношения к коррупции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семинарах Сосновского муниципального района по вопросам участия в реализации антикоррупционной политики в муниципальном образовании,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сельского поселения,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открытости и доступности деятельности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своевременности и полноты размещения информации о деятельности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 сельского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на официальном сайте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размещение информации на сайте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сведений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 бюджетных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средствах, затраченных на реализацию программ (планов)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общественности к обсуждению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  бюджета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поселения, дополнений  и изменений к нему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населению информации о бюджетном процессе в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 сельского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на </w:t>
            </w: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официальном сайте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4412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7C4" w:rsidRPr="007207C4" w:rsidRDefault="007207C4" w:rsidP="00720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Главы 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proofErr w:type="gram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 и Совета депутатов 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 в газете, информационном бюллетене  «Сосновская Нива» и размещение на официальном сайте Администрации 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 в сети «Интернет»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размещение информации на сайте</w:t>
            </w:r>
          </w:p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7C4" w:rsidRPr="007207C4" w:rsidRDefault="007207C4" w:rsidP="00720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Проведение публичных слушаний по вопросам, затрагивающим интересы граждан</w:t>
            </w:r>
          </w:p>
          <w:p w:rsidR="007207C4" w:rsidRPr="007207C4" w:rsidRDefault="007207C4" w:rsidP="00720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C4" w:rsidRPr="007207C4" w:rsidRDefault="007207C4" w:rsidP="00720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(ответственный за работу с обращениями граждан),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C4" w:rsidRPr="007207C4" w:rsidRDefault="007207C4" w:rsidP="00720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7207C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об известных фактах коррупции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Организационное обеспечение мероприятий по противодействию коррупции</w:t>
            </w:r>
          </w:p>
        </w:tc>
      </w:tr>
      <w:tr w:rsidR="007207C4" w:rsidRPr="007207C4" w:rsidTr="00B42803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</w:t>
            </w:r>
            <w:proofErr w:type="gramStart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 сельского</w:t>
            </w:r>
            <w:proofErr w:type="gramEnd"/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7C4" w:rsidRPr="007207C4" w:rsidRDefault="007207C4" w:rsidP="0072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</w:tbl>
    <w:p w:rsidR="00DC2256" w:rsidRDefault="00DC2256" w:rsidP="00DC22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</w:t>
      </w:r>
    </w:p>
    <w:p w:rsidR="00DC2256" w:rsidRPr="00DC2256" w:rsidRDefault="00DC2256" w:rsidP="00DC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 xml:space="preserve">                                      </w:t>
      </w:r>
      <w:bookmarkStart w:id="0" w:name="_GoBack"/>
      <w:bookmarkEnd w:id="0"/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proofErr w:type="spellStart"/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Полетаевского</w:t>
      </w:r>
      <w:proofErr w:type="spellEnd"/>
    </w:p>
    <w:p w:rsidR="00DC2256" w:rsidRPr="00DC2256" w:rsidRDefault="00DC2256" w:rsidP="00DC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2256" w:rsidRPr="00DC2256" w:rsidSect="00977E9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сельского поселения</w:t>
      </w: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Е.Я.Лаврова</w:t>
      </w:r>
      <w:proofErr w:type="spellEnd"/>
    </w:p>
    <w:p w:rsidR="00DC2256" w:rsidRPr="005A58F7" w:rsidRDefault="00DC2256" w:rsidP="00720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C2256" w:rsidRPr="005A58F7" w:rsidSect="006D08BF">
          <w:pgSz w:w="16840" w:h="11907" w:orient="landscape" w:code="9"/>
          <w:pgMar w:top="993" w:right="1134" w:bottom="851" w:left="1134" w:header="0" w:footer="0" w:gutter="0"/>
          <w:cols w:space="720"/>
        </w:sectPr>
      </w:pPr>
    </w:p>
    <w:p w:rsidR="005A58F7" w:rsidRPr="005A58F7" w:rsidRDefault="005A58F7" w:rsidP="007E1B08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sectPr w:rsidR="005A58F7" w:rsidRPr="005A58F7" w:rsidSect="005A58F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A1" w:rsidRDefault="00B610A1" w:rsidP="00487BBD">
      <w:pPr>
        <w:spacing w:after="0" w:line="240" w:lineRule="auto"/>
      </w:pPr>
      <w:r>
        <w:separator/>
      </w:r>
    </w:p>
  </w:endnote>
  <w:endnote w:type="continuationSeparator" w:id="0">
    <w:p w:rsidR="00B610A1" w:rsidRDefault="00B610A1" w:rsidP="004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A1" w:rsidRDefault="00B610A1" w:rsidP="00487BBD">
      <w:pPr>
        <w:spacing w:after="0" w:line="240" w:lineRule="auto"/>
      </w:pPr>
      <w:r>
        <w:separator/>
      </w:r>
    </w:p>
  </w:footnote>
  <w:footnote w:type="continuationSeparator" w:id="0">
    <w:p w:rsidR="00B610A1" w:rsidRDefault="00B610A1" w:rsidP="0048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214"/>
      <w:docPartObj>
        <w:docPartGallery w:val="Page Numbers (Top of Page)"/>
        <w:docPartUnique/>
      </w:docPartObj>
    </w:sdtPr>
    <w:sdtEndPr/>
    <w:sdtContent>
      <w:p w:rsidR="00FD30BB" w:rsidRDefault="00FD30BB">
        <w:pPr>
          <w:pStyle w:val="a6"/>
          <w:jc w:val="center"/>
        </w:pPr>
      </w:p>
      <w:p w:rsidR="00FD30BB" w:rsidRDefault="00FD3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56">
          <w:rPr>
            <w:noProof/>
          </w:rPr>
          <w:t>17</w:t>
        </w:r>
        <w:r>
          <w:fldChar w:fldCharType="end"/>
        </w:r>
      </w:p>
    </w:sdtContent>
  </w:sdt>
  <w:p w:rsidR="00FD30BB" w:rsidRDefault="00FD3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4AFC"/>
    <w:multiLevelType w:val="hybridMultilevel"/>
    <w:tmpl w:val="2CC4B7C6"/>
    <w:lvl w:ilvl="0" w:tplc="64A8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60119"/>
    <w:multiLevelType w:val="hybridMultilevel"/>
    <w:tmpl w:val="2AE89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45DA3"/>
    <w:multiLevelType w:val="hybridMultilevel"/>
    <w:tmpl w:val="3ED6F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7"/>
    <w:rsid w:val="000405F1"/>
    <w:rsid w:val="00051D5D"/>
    <w:rsid w:val="0009190A"/>
    <w:rsid w:val="000D4863"/>
    <w:rsid w:val="0017548F"/>
    <w:rsid w:val="00230098"/>
    <w:rsid w:val="00254A84"/>
    <w:rsid w:val="002A7D84"/>
    <w:rsid w:val="002B317D"/>
    <w:rsid w:val="002C05CF"/>
    <w:rsid w:val="002F650D"/>
    <w:rsid w:val="00331513"/>
    <w:rsid w:val="003C102E"/>
    <w:rsid w:val="00417E23"/>
    <w:rsid w:val="0043501F"/>
    <w:rsid w:val="004412C4"/>
    <w:rsid w:val="004527A7"/>
    <w:rsid w:val="00464870"/>
    <w:rsid w:val="00487BBD"/>
    <w:rsid w:val="005365AF"/>
    <w:rsid w:val="005A164A"/>
    <w:rsid w:val="005A58F7"/>
    <w:rsid w:val="005C4036"/>
    <w:rsid w:val="005E1590"/>
    <w:rsid w:val="0062024A"/>
    <w:rsid w:val="0067455B"/>
    <w:rsid w:val="006906FC"/>
    <w:rsid w:val="006C7F67"/>
    <w:rsid w:val="006D08BF"/>
    <w:rsid w:val="006E5E13"/>
    <w:rsid w:val="00705E01"/>
    <w:rsid w:val="007207C4"/>
    <w:rsid w:val="00766D57"/>
    <w:rsid w:val="0078520A"/>
    <w:rsid w:val="007B79AF"/>
    <w:rsid w:val="007E1B08"/>
    <w:rsid w:val="007E7AA8"/>
    <w:rsid w:val="007F1113"/>
    <w:rsid w:val="008120A3"/>
    <w:rsid w:val="00833BFC"/>
    <w:rsid w:val="008444A1"/>
    <w:rsid w:val="008479A5"/>
    <w:rsid w:val="008B0074"/>
    <w:rsid w:val="008B1D08"/>
    <w:rsid w:val="008C3CC9"/>
    <w:rsid w:val="008C3CFD"/>
    <w:rsid w:val="00904BAB"/>
    <w:rsid w:val="00916064"/>
    <w:rsid w:val="00925A87"/>
    <w:rsid w:val="00934A89"/>
    <w:rsid w:val="009B7C4B"/>
    <w:rsid w:val="00A75A63"/>
    <w:rsid w:val="00AD5B99"/>
    <w:rsid w:val="00B02689"/>
    <w:rsid w:val="00B20E12"/>
    <w:rsid w:val="00B21B12"/>
    <w:rsid w:val="00B5429D"/>
    <w:rsid w:val="00B610A1"/>
    <w:rsid w:val="00B7303D"/>
    <w:rsid w:val="00BA6FD0"/>
    <w:rsid w:val="00C734F0"/>
    <w:rsid w:val="00C77A88"/>
    <w:rsid w:val="00C77F43"/>
    <w:rsid w:val="00C82562"/>
    <w:rsid w:val="00C90448"/>
    <w:rsid w:val="00CC7760"/>
    <w:rsid w:val="00D13F77"/>
    <w:rsid w:val="00D80257"/>
    <w:rsid w:val="00DA5D62"/>
    <w:rsid w:val="00DB0E80"/>
    <w:rsid w:val="00DC2256"/>
    <w:rsid w:val="00DC6F9F"/>
    <w:rsid w:val="00E7750C"/>
    <w:rsid w:val="00E85C22"/>
    <w:rsid w:val="00EA0BEB"/>
    <w:rsid w:val="00EA327C"/>
    <w:rsid w:val="00EA4B8C"/>
    <w:rsid w:val="00EB6BC1"/>
    <w:rsid w:val="00ED0CA9"/>
    <w:rsid w:val="00EF74BA"/>
    <w:rsid w:val="00F010E1"/>
    <w:rsid w:val="00F336AB"/>
    <w:rsid w:val="00F36DA9"/>
    <w:rsid w:val="00F5164A"/>
    <w:rsid w:val="00F9595B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050C-1C83-4527-89D5-DFFD66A1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5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1B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BBD"/>
  </w:style>
  <w:style w:type="paragraph" w:styleId="a8">
    <w:name w:val="footer"/>
    <w:basedOn w:val="a"/>
    <w:link w:val="a9"/>
    <w:uiPriority w:val="99"/>
    <w:unhideWhenUsed/>
    <w:rsid w:val="0048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BBD"/>
  </w:style>
  <w:style w:type="paragraph" w:styleId="aa">
    <w:name w:val="List Paragraph"/>
    <w:basedOn w:val="a"/>
    <w:uiPriority w:val="34"/>
    <w:qFormat/>
    <w:rsid w:val="00BA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CBCC131CE284B04B7B5DA5F17D52E605A13F683FD4B8BDE42745E5Fu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17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Admin</cp:lastModifiedBy>
  <cp:revision>27</cp:revision>
  <cp:lastPrinted>2020-12-23T03:20:00Z</cp:lastPrinted>
  <dcterms:created xsi:type="dcterms:W3CDTF">2020-12-22T06:21:00Z</dcterms:created>
  <dcterms:modified xsi:type="dcterms:W3CDTF">2021-01-22T05:07:00Z</dcterms:modified>
</cp:coreProperties>
</file>